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4C5" w:rsidRPr="006E3047" w:rsidRDefault="006E3047" w:rsidP="006E3047">
      <w:pPr>
        <w:tabs>
          <w:tab w:val="left" w:pos="0"/>
        </w:tabs>
        <w:spacing w:after="0" w:line="240" w:lineRule="auto"/>
        <w:ind w:left="567" w:right="57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2. </w:t>
      </w:r>
      <w:r w:rsidR="003D1EBE" w:rsidRPr="006E304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Мероприятия подпрограммы</w:t>
      </w:r>
    </w:p>
    <w:p w:rsid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3D1EBE" w:rsidRP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274C5" w:rsidRPr="008832B1" w:rsidRDefault="006E3047" w:rsidP="003274C5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3</w:t>
      </w:r>
      <w:r w:rsidR="003D1EBE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3274C5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Механизм реализации подпрограммы</w:t>
      </w:r>
    </w:p>
    <w:p w:rsidR="003274C5" w:rsidRPr="00F92221" w:rsidRDefault="006E3047" w:rsidP="003274C5">
      <w:pPr>
        <w:tabs>
          <w:tab w:val="center" w:pos="28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.3.1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Реализацию подпрограммы осуществля</w:t>
      </w:r>
      <w:r w:rsidR="00EF5FAF">
        <w:rPr>
          <w:rFonts w:ascii="Times New Roman" w:eastAsia="Calibri" w:hAnsi="Times New Roman" w:cs="Times New Roman"/>
          <w:sz w:val="28"/>
          <w:szCs w:val="28"/>
        </w:rPr>
        <w:t>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т 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образования Шарыповского района»</w:t>
      </w:r>
      <w:r w:rsidR="003274C5" w:rsidRPr="006C4D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МКУ УО ШР</w:t>
      </w:r>
      <w:r w:rsidR="00F92221"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.3.2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Финансирование мероприятий подпрограммы осуществляется за счет средств районного бюджет</w:t>
      </w:r>
      <w:r w:rsidR="0040374A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</w:t>
      </w:r>
      <w:hyperlink r:id="rId8" w:anchor="Par377" w:history="1">
        <w:r w:rsidR="003274C5" w:rsidRPr="006C4D4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мероприятиями</w:t>
        </w:r>
      </w:hyperlink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.3.3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90519D">
        <w:rPr>
          <w:rFonts w:ascii="Times New Roman" w:eastAsia="Calibri" w:hAnsi="Times New Roman" w:cs="Times New Roman"/>
          <w:sz w:val="28"/>
          <w:szCs w:val="28"/>
        </w:rPr>
        <w:t xml:space="preserve"> распорядителем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явля</w:t>
      </w:r>
      <w:r w:rsidR="0090519D">
        <w:rPr>
          <w:rFonts w:ascii="Times New Roman" w:eastAsia="Calibri" w:hAnsi="Times New Roman" w:cs="Times New Roman"/>
          <w:sz w:val="28"/>
          <w:szCs w:val="28"/>
        </w:rPr>
        <w:t>е</w:t>
      </w:r>
      <w:r w:rsidR="005A7524">
        <w:rPr>
          <w:rFonts w:ascii="Times New Roman" w:eastAsia="Calibri" w:hAnsi="Times New Roman" w:cs="Times New Roman"/>
          <w:sz w:val="28"/>
          <w:szCs w:val="28"/>
        </w:rPr>
        <w:t>тся МКУ УО ШР</w:t>
      </w:r>
      <w:r w:rsidR="009051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.3.4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3274C5" w:rsidRPr="006C4D41" w:rsidRDefault="006E3047" w:rsidP="0011305F">
      <w:pPr>
        <w:widowControl w:val="0"/>
        <w:shd w:val="clear" w:color="auto" w:fill="FFFFFF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>.3.5 Реализация мероприятия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B0346" w:rsidRPr="006C4D41">
        <w:rPr>
          <w:rFonts w:ascii="Times New Roman" w:eastAsia="Calibri" w:hAnsi="Times New Roman" w:cs="Times New Roman"/>
          <w:sz w:val="28"/>
          <w:szCs w:val="28"/>
        </w:rPr>
        <w:t>.1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2221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</w:t>
      </w:r>
      <w:r w:rsidR="008F4ABA">
        <w:rPr>
          <w:rFonts w:ascii="Times New Roman" w:eastAsia="Times New Roman" w:hAnsi="Times New Roman" w:cs="Times New Roman"/>
          <w:sz w:val="28"/>
          <w:szCs w:val="28"/>
        </w:rPr>
        <w:t xml:space="preserve">краевого и </w:t>
      </w:r>
      <w:r w:rsidR="00F92221">
        <w:rPr>
          <w:rFonts w:ascii="Times New Roman" w:eastAsia="Times New Roman" w:hAnsi="Times New Roman" w:cs="Times New Roman"/>
          <w:sz w:val="28"/>
          <w:szCs w:val="28"/>
        </w:rPr>
        <w:t xml:space="preserve">районного </w:t>
      </w:r>
      <w:r w:rsidR="0075038E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F4ABA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74C5" w:rsidRDefault="006E3047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13348">
        <w:rPr>
          <w:rFonts w:ascii="Times New Roman" w:eastAsia="Calibri" w:hAnsi="Times New Roman" w:cs="Times New Roman"/>
          <w:sz w:val="28"/>
          <w:szCs w:val="28"/>
        </w:rPr>
        <w:t xml:space="preserve">.3.6 В рамках реализации </w:t>
      </w:r>
      <w:r w:rsidR="00AB677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613348">
        <w:rPr>
          <w:rFonts w:ascii="Times New Roman" w:eastAsia="Calibri" w:hAnsi="Times New Roman" w:cs="Times New Roman"/>
          <w:sz w:val="28"/>
          <w:szCs w:val="28"/>
        </w:rPr>
        <w:t xml:space="preserve"> 1.1.1 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осуществляется деятельность МКУ УО ШР за счет средств районного бюджета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на основании Устава муниципального казенного учреждения «Управление образования Шарыповского района», утвержденного постановлением адм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инистрации Шарыповского района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13.10.2015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579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-п, постановления администрации Шарыповского района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</w:t>
      </w:r>
      <w:r w:rsidR="0040374A">
        <w:rPr>
          <w:rFonts w:ascii="Times New Roman" w:eastAsia="Calibri" w:hAnsi="Times New Roman" w:cs="Times New Roman"/>
          <w:sz w:val="28"/>
          <w:szCs w:val="28"/>
        </w:rPr>
        <w:t>5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.09.2013</w:t>
      </w:r>
      <w:r w:rsidR="001738A3">
        <w:rPr>
          <w:rFonts w:ascii="Times New Roman" w:eastAsia="Calibri" w:hAnsi="Times New Roman" w:cs="Times New Roman"/>
          <w:sz w:val="28"/>
          <w:szCs w:val="28"/>
        </w:rPr>
        <w:t>г.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 769-п «Об утверждении видов, условий, размера и порядка выплат стимулирующего характера работникам муниципальных учреждений и работникам администрации Шарыповского района по должностям, не отнесен</w:t>
      </w:r>
      <w:r w:rsidR="009E0A25" w:rsidRPr="0075038E">
        <w:rPr>
          <w:rFonts w:ascii="Times New Roman" w:eastAsia="Calibri" w:hAnsi="Times New Roman" w:cs="Times New Roman"/>
          <w:sz w:val="28"/>
          <w:szCs w:val="28"/>
        </w:rPr>
        <w:t>ным к муниципальным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должностям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муниципальной службы», постановления администрации Шарыповского района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25.09.2013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№ 770-п «Об утверждении примерного положения об оплате труда рабо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тников муниципальных учреждений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и работников ад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министрации Шарыповского района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по должностям, не отнесенным к муниципальным должностям и должностям </w:t>
      </w:r>
      <w:r w:rsidR="005A7524">
        <w:rPr>
          <w:rFonts w:ascii="Times New Roman" w:eastAsia="Calibri" w:hAnsi="Times New Roman" w:cs="Times New Roman"/>
          <w:sz w:val="28"/>
          <w:szCs w:val="28"/>
        </w:rPr>
        <w:t>муниципальный службы», приказа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eastAsia="Calibri" w:hAnsi="Times New Roman" w:cs="Times New Roman"/>
          <w:sz w:val="28"/>
          <w:szCs w:val="28"/>
        </w:rPr>
        <w:t xml:space="preserve">МКУ УО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248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Положен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об оплате труда работников муниципального казенного учреждения «Управление образования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 района»</w:t>
      </w:r>
      <w:r w:rsidR="005A7524">
        <w:rPr>
          <w:rFonts w:ascii="Times New Roman" w:eastAsia="Calibri" w:hAnsi="Times New Roman" w:cs="Times New Roman"/>
          <w:sz w:val="28"/>
          <w:szCs w:val="28"/>
        </w:rPr>
        <w:t>,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="005A7524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МКУ УО 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видов, условий размера и порядка выплат стимулирующего характера, в том числе критериев оценки результативности и качества труда работников муниципального казенного учреждения «Управления образования Шарыповского района».</w:t>
      </w:r>
    </w:p>
    <w:p w:rsidR="00324C40" w:rsidRDefault="008F4ABA" w:rsidP="00324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3.3.7 Реализация мероприятия 1.1.2 </w:t>
      </w:r>
      <w:r w:rsidR="00324C40">
        <w:rPr>
          <w:rFonts w:ascii="Times New Roman" w:eastAsia="Calibri" w:hAnsi="Times New Roman" w:cs="Times New Roman"/>
          <w:sz w:val="28"/>
          <w:szCs w:val="28"/>
        </w:rPr>
        <w:t xml:space="preserve">осуществляется за счет средств краевого бюджета, на основании </w:t>
      </w:r>
      <w:r w:rsidR="00324C40" w:rsidRPr="003A7357">
        <w:rPr>
          <w:rFonts w:ascii="Times New Roman" w:hAnsi="Times New Roman" w:cs="Times New Roman"/>
          <w:sz w:val="28"/>
          <w:szCs w:val="28"/>
        </w:rPr>
        <w:t>Постановлени</w:t>
      </w:r>
      <w:r w:rsidR="00324C40">
        <w:rPr>
          <w:rFonts w:ascii="Times New Roman" w:hAnsi="Times New Roman" w:cs="Times New Roman"/>
          <w:sz w:val="28"/>
          <w:szCs w:val="28"/>
        </w:rPr>
        <w:t xml:space="preserve">я </w:t>
      </w:r>
      <w:r w:rsidR="00324C40" w:rsidRPr="003A7357">
        <w:rPr>
          <w:rFonts w:ascii="Times New Roman" w:hAnsi="Times New Roman" w:cs="Times New Roman"/>
          <w:sz w:val="28"/>
          <w:szCs w:val="28"/>
        </w:rPr>
        <w:t>Правительства Красноярского края от 08.12</w:t>
      </w:r>
      <w:r w:rsidR="00324C40">
        <w:rPr>
          <w:rFonts w:ascii="Times New Roman" w:hAnsi="Times New Roman" w:cs="Times New Roman"/>
          <w:sz w:val="28"/>
          <w:szCs w:val="28"/>
        </w:rPr>
        <w:t>.2017 № 729-п «</w:t>
      </w:r>
      <w:r w:rsidR="00324C40" w:rsidRPr="003A7357">
        <w:rPr>
          <w:rFonts w:ascii="Times New Roman" w:hAnsi="Times New Roman" w:cs="Times New Roman"/>
          <w:sz w:val="28"/>
          <w:szCs w:val="28"/>
        </w:rPr>
        <w:t xml:space="preserve">Об утверждении распределения и Порядка предоставления в 2018 году субсидий бюджетам муниципальных </w:t>
      </w:r>
      <w:r w:rsidR="00324C40" w:rsidRPr="003A7357">
        <w:rPr>
          <w:rFonts w:ascii="Times New Roman" w:hAnsi="Times New Roman" w:cs="Times New Roman"/>
          <w:sz w:val="28"/>
          <w:szCs w:val="28"/>
        </w:rPr>
        <w:lastRenderedPageBreak/>
        <w:t>образований Красноярского края на частичное финансирование (возмещение) расходов на повышение размеров оплаты труда работников бюджетной сферы Красноярского края с 1</w:t>
      </w:r>
      <w:r w:rsidR="00324C40">
        <w:rPr>
          <w:rFonts w:ascii="Times New Roman" w:hAnsi="Times New Roman" w:cs="Times New Roman"/>
          <w:sz w:val="28"/>
          <w:szCs w:val="28"/>
        </w:rPr>
        <w:t xml:space="preserve"> января 2018 года на 4 процента», </w:t>
      </w:r>
      <w:bookmarkStart w:id="0" w:name="_GoBack"/>
      <w:bookmarkEnd w:id="0"/>
      <w:r w:rsidR="00324C40">
        <w:rPr>
          <w:rFonts w:ascii="Times New Roman" w:hAnsi="Times New Roman" w:cs="Times New Roman"/>
          <w:sz w:val="28"/>
          <w:szCs w:val="28"/>
        </w:rPr>
        <w:t>Постановления администрации Шарыповского района от 26.01.2018 № 47-п «Об утверждении распределения в 2018 году краевой субсидии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повышение размеров оплаты труда работников бюджетной сферы Шарыповского района с 1 января 2018 года на 4 процента».</w:t>
      </w:r>
    </w:p>
    <w:p w:rsidR="00764901" w:rsidRPr="00764901" w:rsidRDefault="00764901" w:rsidP="00764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74C5" w:rsidRPr="002D3F5F" w:rsidRDefault="003274C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4. Управление подпрограммой и контроль за ходом ее выполнения</w:t>
      </w:r>
    </w:p>
    <w:p w:rsidR="006A6A25" w:rsidRPr="002D3F5F" w:rsidRDefault="006A6A2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 за ходом реализации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ствляется контролером-ревизором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6A25" w:rsidRPr="002D3F5F" w:rsidRDefault="006A6A25" w:rsidP="006A6A25">
      <w:pPr>
        <w:spacing w:line="240" w:lineRule="auto"/>
        <w:ind w:left="1287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Default="003274C5" w:rsidP="003274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3274C5" w:rsidSect="00C107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F42" w:rsidRDefault="005D4F42" w:rsidP="003D1EBE">
      <w:pPr>
        <w:spacing w:after="0" w:line="240" w:lineRule="auto"/>
      </w:pPr>
      <w:r>
        <w:separator/>
      </w:r>
    </w:p>
  </w:endnote>
  <w:endnote w:type="continuationSeparator" w:id="0">
    <w:p w:rsidR="005D4F42" w:rsidRDefault="005D4F42" w:rsidP="003D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F42" w:rsidRDefault="005D4F42" w:rsidP="003D1EBE">
      <w:pPr>
        <w:spacing w:after="0" w:line="240" w:lineRule="auto"/>
      </w:pPr>
      <w:r>
        <w:separator/>
      </w:r>
    </w:p>
  </w:footnote>
  <w:footnote w:type="continuationSeparator" w:id="0">
    <w:p w:rsidR="005D4F42" w:rsidRDefault="005D4F42" w:rsidP="003D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809FC"/>
    <w:multiLevelType w:val="hybridMultilevel"/>
    <w:tmpl w:val="145C5AE0"/>
    <w:lvl w:ilvl="0" w:tplc="A84CE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201"/>
    <w:rsid w:val="0002448E"/>
    <w:rsid w:val="000C575E"/>
    <w:rsid w:val="00105D24"/>
    <w:rsid w:val="00105FFB"/>
    <w:rsid w:val="0011305F"/>
    <w:rsid w:val="001608C9"/>
    <w:rsid w:val="001738A3"/>
    <w:rsid w:val="001910F1"/>
    <w:rsid w:val="002277EE"/>
    <w:rsid w:val="00263C0A"/>
    <w:rsid w:val="002737D4"/>
    <w:rsid w:val="002B4D21"/>
    <w:rsid w:val="002C7201"/>
    <w:rsid w:val="002D3F5F"/>
    <w:rsid w:val="002D69E4"/>
    <w:rsid w:val="002D79E7"/>
    <w:rsid w:val="00324C40"/>
    <w:rsid w:val="003274C5"/>
    <w:rsid w:val="00354BF4"/>
    <w:rsid w:val="00360697"/>
    <w:rsid w:val="003A0183"/>
    <w:rsid w:val="003D1EBE"/>
    <w:rsid w:val="003E381A"/>
    <w:rsid w:val="0040374A"/>
    <w:rsid w:val="004265BD"/>
    <w:rsid w:val="00451293"/>
    <w:rsid w:val="0049579D"/>
    <w:rsid w:val="00536079"/>
    <w:rsid w:val="00544A16"/>
    <w:rsid w:val="005A7524"/>
    <w:rsid w:val="005D4F42"/>
    <w:rsid w:val="005E6073"/>
    <w:rsid w:val="005F3139"/>
    <w:rsid w:val="00613348"/>
    <w:rsid w:val="006A6A25"/>
    <w:rsid w:val="006B0346"/>
    <w:rsid w:val="006B5A3B"/>
    <w:rsid w:val="006C4D41"/>
    <w:rsid w:val="006E3047"/>
    <w:rsid w:val="00701C81"/>
    <w:rsid w:val="007174A6"/>
    <w:rsid w:val="00732BCD"/>
    <w:rsid w:val="0075038E"/>
    <w:rsid w:val="007570AC"/>
    <w:rsid w:val="00764901"/>
    <w:rsid w:val="00802B52"/>
    <w:rsid w:val="00863062"/>
    <w:rsid w:val="00882E54"/>
    <w:rsid w:val="008832B1"/>
    <w:rsid w:val="008869BC"/>
    <w:rsid w:val="008E5A26"/>
    <w:rsid w:val="008F4ABA"/>
    <w:rsid w:val="0090519D"/>
    <w:rsid w:val="009E0A25"/>
    <w:rsid w:val="00A10A21"/>
    <w:rsid w:val="00A17430"/>
    <w:rsid w:val="00A257E3"/>
    <w:rsid w:val="00A711F4"/>
    <w:rsid w:val="00A81C1C"/>
    <w:rsid w:val="00A97FB2"/>
    <w:rsid w:val="00AB42E6"/>
    <w:rsid w:val="00AB6771"/>
    <w:rsid w:val="00AC29EE"/>
    <w:rsid w:val="00AF0248"/>
    <w:rsid w:val="00AF0E1D"/>
    <w:rsid w:val="00B13219"/>
    <w:rsid w:val="00B42AF8"/>
    <w:rsid w:val="00BD1646"/>
    <w:rsid w:val="00BF45C9"/>
    <w:rsid w:val="00C107C0"/>
    <w:rsid w:val="00C2605B"/>
    <w:rsid w:val="00C3325D"/>
    <w:rsid w:val="00CB040B"/>
    <w:rsid w:val="00CE6A4B"/>
    <w:rsid w:val="00E444B2"/>
    <w:rsid w:val="00EE5DBF"/>
    <w:rsid w:val="00EF5FAF"/>
    <w:rsid w:val="00F53252"/>
    <w:rsid w:val="00F83BA6"/>
    <w:rsid w:val="00F92221"/>
    <w:rsid w:val="00FB629A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A142F-23B7-437D-9C4B-DD6AB275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4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A2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33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325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1EB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1EB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836D~1\AppData\Local\Temp\&#1044;&#1086;&#1082;&#1091;&#1084;&#1077;&#1085;&#1090;%20Microsoft%20Word%20(3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F7D70-1FB4-402A-AC2E-D968EE64B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Mixa</cp:lastModifiedBy>
  <cp:revision>62</cp:revision>
  <cp:lastPrinted>2017-04-28T00:56:00Z</cp:lastPrinted>
  <dcterms:created xsi:type="dcterms:W3CDTF">2015-10-29T07:51:00Z</dcterms:created>
  <dcterms:modified xsi:type="dcterms:W3CDTF">2018-05-20T12:42:00Z</dcterms:modified>
</cp:coreProperties>
</file>